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UMPFRAY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proofErr w:type="gramStart"/>
      <w:r>
        <w:rPr>
          <w:rStyle w:val="Hyperlink"/>
          <w:color w:val="auto"/>
          <w:u w:val="none"/>
        </w:rPr>
        <w:t>St.Clement</w:t>
      </w:r>
      <w:proofErr w:type="spellEnd"/>
      <w:proofErr w:type="gramEnd"/>
      <w:r>
        <w:rPr>
          <w:rStyle w:val="Hyperlink"/>
          <w:color w:val="auto"/>
          <w:u w:val="none"/>
        </w:rPr>
        <w:t xml:space="preserve"> Danes, London. Yeoman.</w:t>
      </w: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Edmund </w:t>
      </w:r>
      <w:proofErr w:type="spellStart"/>
      <w:r>
        <w:rPr>
          <w:rStyle w:val="Hyperlink"/>
          <w:color w:val="auto"/>
          <w:u w:val="none"/>
        </w:rPr>
        <w:t>Albon</w:t>
      </w:r>
      <w:proofErr w:type="spellEnd"/>
      <w:r>
        <w:rPr>
          <w:rStyle w:val="Hyperlink"/>
          <w:color w:val="auto"/>
          <w:u w:val="none"/>
        </w:rPr>
        <w:t>(q.v.) brought a plaint of debt against him, Stephen</w:t>
      </w: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Cowelyng</w:t>
      </w:r>
      <w:proofErr w:type="spellEnd"/>
      <w:r>
        <w:rPr>
          <w:rStyle w:val="Hyperlink"/>
          <w:color w:val="auto"/>
          <w:u w:val="none"/>
        </w:rPr>
        <w:t xml:space="preserve"> of St. Martin in the Fields(q.v.), Hugh </w:t>
      </w:r>
      <w:proofErr w:type="spellStart"/>
      <w:r>
        <w:rPr>
          <w:rStyle w:val="Hyperlink"/>
          <w:color w:val="auto"/>
          <w:u w:val="none"/>
        </w:rPr>
        <w:t>Berton</w:t>
      </w:r>
      <w:proofErr w:type="spellEnd"/>
      <w:r>
        <w:rPr>
          <w:rStyle w:val="Hyperlink"/>
          <w:color w:val="auto"/>
          <w:u w:val="none"/>
        </w:rPr>
        <w:t xml:space="preserve"> of Westminster(q.v.),</w:t>
      </w: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and Richard </w:t>
      </w:r>
      <w:proofErr w:type="spellStart"/>
      <w:r>
        <w:rPr>
          <w:rStyle w:val="Hyperlink"/>
          <w:color w:val="auto"/>
          <w:u w:val="none"/>
        </w:rPr>
        <w:t>Eyer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Clerkenwell</w:t>
      </w:r>
      <w:proofErr w:type="spellEnd"/>
      <w:r>
        <w:rPr>
          <w:rStyle w:val="Hyperlink"/>
          <w:color w:val="auto"/>
          <w:u w:val="none"/>
        </w:rPr>
        <w:t>(q.v.).</w:t>
      </w: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</w:p>
    <w:p w:rsidR="00737C27" w:rsidRDefault="00737C27" w:rsidP="00737C27">
      <w:pPr>
        <w:pStyle w:val="NoSpacing"/>
        <w:jc w:val="both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26 October 2016</w:t>
      </w:r>
    </w:p>
    <w:p w:rsidR="006B2F86" w:rsidRPr="00E71FC3" w:rsidRDefault="00737C2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C27" w:rsidRDefault="00737C27" w:rsidP="00E71FC3">
      <w:pPr>
        <w:spacing w:after="0" w:line="240" w:lineRule="auto"/>
      </w:pPr>
      <w:r>
        <w:separator/>
      </w:r>
    </w:p>
  </w:endnote>
  <w:endnote w:type="continuationSeparator" w:id="0">
    <w:p w:rsidR="00737C27" w:rsidRDefault="00737C2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C27" w:rsidRDefault="00737C27" w:rsidP="00E71FC3">
      <w:pPr>
        <w:spacing w:after="0" w:line="240" w:lineRule="auto"/>
      </w:pPr>
      <w:r>
        <w:separator/>
      </w:r>
    </w:p>
  </w:footnote>
  <w:footnote w:type="continuationSeparator" w:id="0">
    <w:p w:rsidR="00737C27" w:rsidRDefault="00737C2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C27"/>
    <w:rsid w:val="001A7C09"/>
    <w:rsid w:val="00733BE7"/>
    <w:rsid w:val="00737C2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CC50E31-A3F4-4A8F-B0FC-01EEEA35B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37C2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2016-11-05T18:44:00Z</dcterms:created>
  <dcterms:modified xsi:type="dcterms:W3CDTF">2016-11-05T18:45:00Z</dcterms:modified>
</cp:coreProperties>
</file>